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2D445" w14:textId="4B9B6793" w:rsidR="00422615" w:rsidRPr="00F26299" w:rsidRDefault="00F26299" w:rsidP="00F262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-на-Дону</w:t>
      </w:r>
      <w:bookmarkStart w:id="0" w:name="_GoBack"/>
      <w:bookmarkEnd w:id="0"/>
    </w:p>
    <w:p w14:paraId="60062E89" w14:textId="77777777" w:rsidR="00422615" w:rsidRPr="00422615" w:rsidRDefault="00422615" w:rsidP="0042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683424F2" w14:textId="77777777" w:rsidR="00422615" w:rsidRPr="00422615" w:rsidRDefault="00422615" w:rsidP="0042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-на-Дону</w:t>
      </w:r>
    </w:p>
    <w:p w14:paraId="337A3653" w14:textId="77777777" w:rsidR="00422615" w:rsidRPr="00422615" w:rsidRDefault="00422615" w:rsidP="0042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«Лицей многопрофильный №69</w:t>
      </w:r>
    </w:p>
    <w:p w14:paraId="7282E2E5" w14:textId="77777777" w:rsidR="00422615" w:rsidRPr="00422615" w:rsidRDefault="00422615" w:rsidP="0042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имени Пескова Юрия Александровича»</w:t>
      </w:r>
    </w:p>
    <w:p w14:paraId="224755BE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5B118E4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614A584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11E85C2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AFE1DEB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1CEB44A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</w:t>
      </w:r>
    </w:p>
    <w:p w14:paraId="71E72E5B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4CEA5118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Директор лицея</w:t>
      </w:r>
    </w:p>
    <w:p w14:paraId="5435F62F" w14:textId="77777777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35325B91" w14:textId="2620F3D4" w:rsidR="00422615" w:rsidRPr="00422615" w:rsidRDefault="00422615" w:rsidP="0042261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AA0FC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AA0FC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4226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г.№</w:t>
      </w:r>
      <w:r w:rsidR="00AA0FC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575</w:t>
      </w:r>
    </w:p>
    <w:p w14:paraId="67EF9221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CC5EEA0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0606CE3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E3DDE37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6829BBA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B9D1C2D" w14:textId="77777777" w:rsidR="00422615" w:rsidRPr="00422615" w:rsidRDefault="00422615" w:rsidP="00422615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422615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</w:t>
      </w:r>
    </w:p>
    <w:p w14:paraId="254E9BBA" w14:textId="77777777" w:rsidR="00422615" w:rsidRPr="00422615" w:rsidRDefault="00422615" w:rsidP="00422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3B8FCF2" w14:textId="77777777" w:rsidR="00422615" w:rsidRPr="00422615" w:rsidRDefault="00422615" w:rsidP="00422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  <w:r w:rsidRPr="004226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        </w:t>
      </w:r>
      <w:r w:rsidRPr="00422615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МАТЕМАТИКЕ</w:t>
      </w:r>
    </w:p>
    <w:p w14:paraId="7ACCA99A" w14:textId="77777777" w:rsidR="00422615" w:rsidRPr="00422615" w:rsidRDefault="00422615" w:rsidP="00422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</w:p>
    <w:p w14:paraId="1893630C" w14:textId="77777777" w:rsidR="00422615" w:rsidRPr="00422615" w:rsidRDefault="00422615" w:rsidP="0042261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694B7EA0" w14:textId="77777777" w:rsidR="00422615" w:rsidRPr="00422615" w:rsidRDefault="00422615" w:rsidP="004226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4226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начальное общее, 1 класс</w:t>
      </w:r>
    </w:p>
    <w:p w14:paraId="1045B3F8" w14:textId="77777777" w:rsidR="00422615" w:rsidRPr="00422615" w:rsidRDefault="00422615" w:rsidP="004226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D15DD86" w14:textId="77777777" w:rsidR="00422615" w:rsidRPr="00422615" w:rsidRDefault="00422615" w:rsidP="004226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226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 w:rsidRPr="004226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136</w:t>
      </w:r>
    </w:p>
    <w:p w14:paraId="2AE052DF" w14:textId="77777777" w:rsidR="00422615" w:rsidRPr="00422615" w:rsidRDefault="00422615" w:rsidP="004226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47807C2" w14:textId="08B97B4A" w:rsidR="00A15503" w:rsidRPr="005F3B4D" w:rsidRDefault="00422615" w:rsidP="00A155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226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Учитель:</w:t>
      </w:r>
      <w:r w:rsidRPr="004226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155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Куземкина</w:t>
      </w:r>
      <w:proofErr w:type="spellEnd"/>
      <w:r w:rsidR="00A155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Любовь Викторовна, Фисенко Ирина Евгеньевна, Гаврилова Лариса Владимировна, Ефимова Елизавета Олеговна, Симонова Эльнара </w:t>
      </w:r>
      <w:proofErr w:type="spellStart"/>
      <w:r w:rsidR="00A155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Мубариз</w:t>
      </w:r>
      <w:proofErr w:type="spellEnd"/>
      <w:r w:rsidR="00A155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155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гызы</w:t>
      </w:r>
      <w:proofErr w:type="spellEnd"/>
      <w:r w:rsidR="007D3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Склярова Лариса </w:t>
      </w:r>
      <w:proofErr w:type="spellStart"/>
      <w:r w:rsidR="007D3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Генннадиевна</w:t>
      </w:r>
      <w:proofErr w:type="spellEnd"/>
      <w:r w:rsidR="007D3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487D4F64" w14:textId="749648E9" w:rsidR="00422615" w:rsidRPr="00422615" w:rsidRDefault="00422615" w:rsidP="00422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A5B935C" w14:textId="77777777" w:rsidR="00422615" w:rsidRPr="00422615" w:rsidRDefault="00422615" w:rsidP="00422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30F6B4" w14:textId="77777777" w:rsidR="00422615" w:rsidRPr="00422615" w:rsidRDefault="00422615" w:rsidP="00422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F753FC4" w14:textId="54024A4F" w:rsidR="00422615" w:rsidRPr="00422615" w:rsidRDefault="00422615" w:rsidP="0042261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4226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51D5DA17" w14:textId="77777777" w:rsidR="00BF210D" w:rsidRDefault="00BF210D" w:rsidP="00BF210D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«Русский язык», ФГОС-2021</w:t>
      </w:r>
    </w:p>
    <w:p w14:paraId="37A97AFB" w14:textId="77777777" w:rsidR="00422615" w:rsidRPr="00422615" w:rsidRDefault="00422615" w:rsidP="0042261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D0DD5C6" w14:textId="7BDFC2A6" w:rsidR="00422615" w:rsidRDefault="00422615" w:rsidP="00422615">
      <w:pPr>
        <w:spacing w:after="0" w:line="264" w:lineRule="auto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226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14:paraId="58A07A72" w14:textId="77777777" w:rsidR="00422615" w:rsidRDefault="00422615" w:rsidP="00B3271D">
      <w:pPr>
        <w:spacing w:after="0" w:line="264" w:lineRule="auto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B15CFCC" w14:textId="56CEDA7B" w:rsidR="00F53F8B" w:rsidRPr="00DB1A99" w:rsidRDefault="00F53F8B" w:rsidP="00B3271D">
      <w:pPr>
        <w:spacing w:after="0" w:line="264" w:lineRule="auto"/>
        <w:ind w:firstLine="567"/>
        <w:jc w:val="center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ED16BC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</w:p>
    <w:p w14:paraId="66DE2119" w14:textId="77777777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4197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 w:rsidRPr="00F4197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курса «Математика» УМК «Школа России»   для  1- 4  классов для общеобразовательных учреждений под редакцией  Моро М.И., Волкова С.И., Степанова С.В., </w:t>
      </w:r>
      <w:proofErr w:type="spellStart"/>
      <w:r w:rsidRPr="00F41974">
        <w:rPr>
          <w:rFonts w:ascii="Times New Roman" w:eastAsia="Calibri" w:hAnsi="Times New Roman" w:cs="Times New Roman"/>
          <w:sz w:val="28"/>
          <w:szCs w:val="28"/>
          <w:lang w:val="ru-RU"/>
        </w:rPr>
        <w:t>Бантова</w:t>
      </w:r>
      <w:proofErr w:type="spellEnd"/>
      <w:r w:rsidRPr="00F4197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М.А., Бельтюкова Г.В.</w:t>
      </w:r>
      <w:r w:rsidRPr="00F41974">
        <w:rPr>
          <w:rFonts w:ascii="Times New Roman" w:eastAsia="Calibri" w:hAnsi="Times New Roman" w:cs="Times New Roman"/>
          <w:color w:val="000000"/>
          <w:sz w:val="28"/>
          <w:lang w:val="ru-RU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2A89BFD" w14:textId="77777777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97525EE" w14:textId="4A9A8A1E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" w:name="_Hlk144731003"/>
      <w:r w:rsidRPr="00F41974">
        <w:rPr>
          <w:rFonts w:ascii="Times New Roman" w:eastAsia="Calibri" w:hAnsi="Times New Roman" w:cs="Times New Roman"/>
          <w:sz w:val="28"/>
          <w:szCs w:val="28"/>
          <w:lang w:val="ru-RU"/>
        </w:rPr>
        <w:t>Рабочая программа разработана в соответствии:</w:t>
      </w:r>
    </w:p>
    <w:p w14:paraId="2E3D0064" w14:textId="476C81F6" w:rsidR="00F41974" w:rsidRPr="004123E0" w:rsidRDefault="00F41974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п.2, пп.3.6,3.7, п.7 </w:t>
      </w:r>
      <w:proofErr w:type="spellStart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28, пп.9,10 </w:t>
      </w:r>
      <w:proofErr w:type="spellStart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2. Федерального закона от 29 декабря 2012 г. № 273-ФЗ «Об образовании в Российской Федерации. </w:t>
      </w:r>
    </w:p>
    <w:p w14:paraId="42015B7C" w14:textId="2E3EA978" w:rsidR="004123E0" w:rsidRPr="004123E0" w:rsidRDefault="004123E0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7544C980" w14:textId="291554FE" w:rsidR="00F41974" w:rsidRPr="004123E0" w:rsidRDefault="00F41974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22.03.2021 № 115,</w:t>
      </w:r>
    </w:p>
    <w:p w14:paraId="6AF33726" w14:textId="0CE5BCCA" w:rsidR="00F41974" w:rsidRPr="004123E0" w:rsidRDefault="00F41974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0F978C31" w14:textId="52993645" w:rsidR="00F41974" w:rsidRPr="004123E0" w:rsidRDefault="00F41974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Программ</w:t>
      </w:r>
      <w:r w:rsidR="00B3271D"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ой воспитания МБОУ «Лицей №69»,</w:t>
      </w:r>
    </w:p>
    <w:p w14:paraId="43E9F01E" w14:textId="34B6AF42" w:rsidR="00F41974" w:rsidRPr="004123E0" w:rsidRDefault="00F41974" w:rsidP="004123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23E0">
        <w:rPr>
          <w:rFonts w:ascii="Times New Roman" w:eastAsia="Calibri" w:hAnsi="Times New Roman" w:cs="Times New Roman"/>
          <w:sz w:val="28"/>
          <w:szCs w:val="28"/>
          <w:lang w:val="ru-RU"/>
        </w:rPr>
        <w:t>Основной образовательной программы МБОУ «Лицей №69».</w:t>
      </w:r>
    </w:p>
    <w:p w14:paraId="00AD9135" w14:textId="77777777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bookmarkEnd w:id="1"/>
    <w:p w14:paraId="0EC02D5E" w14:textId="77777777" w:rsidR="00F41974" w:rsidRPr="00F41974" w:rsidRDefault="00F41974" w:rsidP="00B3271D">
      <w:pPr>
        <w:spacing w:after="0" w:line="264" w:lineRule="auto"/>
        <w:ind w:firstLine="567"/>
        <w:jc w:val="both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F41974">
        <w:rPr>
          <w:rFonts w:ascii="Times New Roman" w:eastAsia="Calibri" w:hAnsi="Times New Roman" w:cs="Times New Roman"/>
          <w:b/>
          <w:sz w:val="32"/>
          <w:szCs w:val="32"/>
          <w:lang w:val="ru-RU"/>
        </w:rPr>
        <w:t>ОБЩАЯ ХАРАКТЕРИСТИКА УЧЕБНОГО ПРЕДМЕТА</w:t>
      </w:r>
    </w:p>
    <w:p w14:paraId="2B343D58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0E2233DC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512C3F0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DB1A99">
        <w:rPr>
          <w:rFonts w:ascii="Calibri" w:hAnsi="Calibri"/>
          <w:color w:val="000000"/>
          <w:sz w:val="28"/>
          <w:lang w:val="ru-RU"/>
        </w:rPr>
        <w:t xml:space="preserve">– </w:t>
      </w:r>
      <w:r w:rsidRPr="00DB1A99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 xml:space="preserve">неравно», </w:t>
      </w:r>
      <w:r w:rsidRPr="00DB1A99">
        <w:rPr>
          <w:rFonts w:ascii="Times New Roman" w:hAnsi="Times New Roman"/>
          <w:color w:val="000000"/>
          <w:sz w:val="28"/>
          <w:lang w:val="ru-RU"/>
        </w:rPr>
        <w:lastRenderedPageBreak/>
        <w:t>«порядок»), смысла арифметических действий, зависимостей (работа, движение, продолжительность события);</w:t>
      </w:r>
    </w:p>
    <w:p w14:paraId="297C0ED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1753547C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72DCD9DB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1D9EAB5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B1FB09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9C7AE4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3C76F1EE" w14:textId="68C3A06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</w:t>
      </w:r>
      <w:r w:rsidR="00B3271D">
        <w:rPr>
          <w:rFonts w:ascii="Times New Roman" w:hAnsi="Times New Roman"/>
          <w:color w:val="000000"/>
          <w:sz w:val="28"/>
          <w:lang w:val="ru-RU"/>
        </w:rPr>
        <w:t>е основного общего образования.</w:t>
      </w:r>
    </w:p>
    <w:p w14:paraId="3A2BFA26" w14:textId="77777777" w:rsidR="00F53F8B" w:rsidRDefault="00F53F8B" w:rsidP="00B3271D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592F20AB" w14:textId="77777777" w:rsidR="00F41974" w:rsidRPr="00DB1A99" w:rsidRDefault="00F41974" w:rsidP="00B3271D">
      <w:pPr>
        <w:spacing w:after="0" w:line="264" w:lineRule="auto"/>
        <w:ind w:firstLine="567"/>
        <w:jc w:val="both"/>
        <w:rPr>
          <w:lang w:val="ru-RU"/>
        </w:rPr>
      </w:pPr>
    </w:p>
    <w:p w14:paraId="27C9CF01" w14:textId="77777777" w:rsidR="00AA0FCC" w:rsidRDefault="00AA0FCC" w:rsidP="00B3271D">
      <w:pPr>
        <w:spacing w:after="0" w:line="264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14:paraId="79D1D4F4" w14:textId="5936D658" w:rsidR="00F41974" w:rsidRPr="00F41974" w:rsidRDefault="00F41974" w:rsidP="00B3271D">
      <w:pPr>
        <w:spacing w:after="0" w:line="264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41974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lastRenderedPageBreak/>
        <w:t>МЕСТО УЧЕБНОГО ПРЕДМЕТА В УЧЕБНОМ ПЛАН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Е</w:t>
      </w:r>
    </w:p>
    <w:p w14:paraId="01E38C88" w14:textId="03120AD5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Предмет «Математика» изучается на </w:t>
      </w:r>
      <w:r w:rsidR="004123E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</w:t>
      </w:r>
      <w:r w:rsidR="00B3271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 предмета в 1-4 классах.</w:t>
      </w:r>
    </w:p>
    <w:p w14:paraId="1192E280" w14:textId="56926BC4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№69» отводится: 4 часа в неделю, в год – 136 часов.</w:t>
      </w:r>
    </w:p>
    <w:p w14:paraId="4B07F89B" w14:textId="68CB5C21" w:rsidR="00F41974" w:rsidRPr="00F41974" w:rsidRDefault="00F41974" w:rsidP="00B32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расписанием учебных занятий в МБОУ «Лицей №69» и календарным учебным графиком МБОУ «Лицей №69» в 202</w:t>
      </w:r>
      <w:r w:rsidR="004123E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="00B3271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</w:t>
      </w: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</w:t>
      </w:r>
      <w:r w:rsidR="00B3271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02</w:t>
      </w:r>
      <w:r w:rsidR="004123E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Pr="00F4197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учебном году запланировано проведение </w:t>
      </w:r>
      <w:r w:rsidR="00B3271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___ часов. </w:t>
      </w:r>
      <w:r w:rsidRPr="00F41974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Программа будет выполнена за счет сокращения тем, данных на повторение.</w:t>
      </w:r>
    </w:p>
    <w:p w14:paraId="0BD93451" w14:textId="77777777" w:rsidR="00F41974" w:rsidRPr="00F41974" w:rsidRDefault="00F41974" w:rsidP="00F41974">
      <w:pPr>
        <w:spacing w:after="0" w:line="240" w:lineRule="auto"/>
        <w:ind w:firstLine="540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F41974" w:rsidRPr="00F41974" w14:paraId="4EB8EE71" w14:textId="77777777" w:rsidTr="00833233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B8D162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455ACB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год</w:t>
            </w:r>
            <w:proofErr w:type="spellEnd"/>
          </w:p>
        </w:tc>
      </w:tr>
      <w:tr w:rsidR="00F41974" w:rsidRPr="00F41974" w14:paraId="677B08CA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A056F2" w14:textId="60964EF5" w:rsidR="00F41974" w:rsidRPr="00F41974" w:rsidRDefault="00F41974" w:rsidP="00F4197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D3438FC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41974" w:rsidRPr="00F41974" w14:paraId="2617830D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0D2723" w14:textId="59E80C51" w:rsidR="00F41974" w:rsidRPr="00F41974" w:rsidRDefault="00F41974" w:rsidP="00F4197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A37049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41974" w:rsidRPr="00F41974" w14:paraId="02E940F6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0B5E2A" w14:textId="0658D0BD" w:rsidR="00F41974" w:rsidRPr="00F41974" w:rsidRDefault="00F41974" w:rsidP="00F4197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228664C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41974" w:rsidRPr="00F41974" w14:paraId="6DBAC776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6DDE8E" w14:textId="4ADF6A7B" w:rsidR="00F41974" w:rsidRPr="00F41974" w:rsidRDefault="00F41974" w:rsidP="00B3271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F419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FFC87B" w14:textId="77777777" w:rsidR="00F41974" w:rsidRPr="00F41974" w:rsidRDefault="00F41974" w:rsidP="00F419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00C3C334" w14:textId="77777777" w:rsidR="00F53F8B" w:rsidRDefault="00F53F8B" w:rsidP="00B3271D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245909" w14:textId="46E520A7" w:rsidR="00F53F8B" w:rsidRPr="00DB1A99" w:rsidRDefault="00F53F8B" w:rsidP="00B3271D">
      <w:pPr>
        <w:spacing w:after="0" w:line="264" w:lineRule="auto"/>
        <w:ind w:firstLine="567"/>
        <w:jc w:val="center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</w:t>
      </w:r>
      <w:r w:rsidR="00E203F7" w:rsidRPr="009C63C8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20FE49F0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6673C53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</w:p>
    <w:p w14:paraId="51822893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1ECEC3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492DCBD9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7CF21893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6EA5A9F3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6475B48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129AA1FE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51453AAE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67E901E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70FAA27A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5A381EED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lastRenderedPageBreak/>
        <w:t>Расположение предметов и объектов на плоскости, в пространстве, установление пространственных отношений: «слева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14:paraId="360746A3" w14:textId="114D3E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</w:t>
      </w:r>
      <w:r w:rsidR="00B3271D">
        <w:rPr>
          <w:rFonts w:ascii="Times New Roman" w:hAnsi="Times New Roman"/>
          <w:color w:val="000000"/>
          <w:sz w:val="28"/>
          <w:lang w:val="ru-RU"/>
        </w:rPr>
        <w:t>ие длины отрезка в сантиметрах.</w:t>
      </w:r>
    </w:p>
    <w:p w14:paraId="502D9B34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00A7F86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46F05696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14:paraId="0D369EEC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037B8E4B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360E7C7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Двух-</w:t>
      </w:r>
      <w:proofErr w:type="gramStart"/>
      <w:r w:rsidRPr="00DB1A99">
        <w:rPr>
          <w:rFonts w:ascii="Times New Roman" w:hAnsi="Times New Roman"/>
          <w:color w:val="000000"/>
          <w:sz w:val="28"/>
          <w:lang w:val="ru-RU"/>
        </w:rPr>
        <w:t>трёх шаговые</w:t>
      </w:r>
      <w:proofErr w:type="gramEnd"/>
      <w:r w:rsidRPr="00DB1A99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14:paraId="64C96A98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E0B3E1C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5A7970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14:paraId="19F1792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14:paraId="5FC2BC17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14:paraId="4CB6AB27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14:paraId="16D0C71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14:paraId="62739C78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14:paraId="084687E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14:paraId="14D785E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14:paraId="2B37B2A0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12CC6C36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475FFD0D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14:paraId="487BC6B8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F83695E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7F6E23E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14:paraId="3F6405D9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7B4120D5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использовать математические знаки;</w:t>
      </w:r>
    </w:p>
    <w:p w14:paraId="0C9584C4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14:paraId="5F13109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796F81C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14:paraId="45D3DB0F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14:paraId="6B87A7D6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4E3EB154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5625D5A1" w14:textId="77777777" w:rsidR="00F53F8B" w:rsidRPr="00DB1A99" w:rsidRDefault="00F53F8B" w:rsidP="00B3271D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48173D5" w14:textId="6A42C2DF" w:rsidR="00F53F8B" w:rsidRDefault="00F53F8B" w:rsidP="00B3271D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1E3AD076" w14:textId="77777777" w:rsidR="00F0386C" w:rsidRPr="00DB1A99" w:rsidRDefault="00F0386C" w:rsidP="00B3271D">
      <w:pPr>
        <w:spacing w:after="0" w:line="264" w:lineRule="auto"/>
        <w:ind w:firstLine="567"/>
        <w:jc w:val="both"/>
        <w:rPr>
          <w:lang w:val="ru-RU"/>
        </w:rPr>
      </w:pPr>
    </w:p>
    <w:p w14:paraId="75456CE5" w14:textId="77777777" w:rsidR="00F53F8B" w:rsidRDefault="00F53F8B" w:rsidP="00B3271D">
      <w:pPr>
        <w:spacing w:after="0" w:line="264" w:lineRule="auto"/>
        <w:ind w:firstLine="567"/>
        <w:jc w:val="both"/>
        <w:rPr>
          <w:lang w:val="ru-RU"/>
        </w:rPr>
      </w:pPr>
    </w:p>
    <w:p w14:paraId="3356465B" w14:textId="77777777" w:rsidR="00F53F8B" w:rsidRDefault="00F53F8B" w:rsidP="00B3271D">
      <w:pPr>
        <w:spacing w:after="0" w:line="264" w:lineRule="auto"/>
        <w:ind w:firstLine="567"/>
        <w:jc w:val="both"/>
        <w:rPr>
          <w:lang w:val="ru-RU"/>
        </w:rPr>
      </w:pPr>
    </w:p>
    <w:p w14:paraId="1D4803BA" w14:textId="77777777" w:rsidR="00F53F8B" w:rsidRPr="00004758" w:rsidRDefault="00F53F8B" w:rsidP="00B3271D">
      <w:pPr>
        <w:spacing w:after="0"/>
        <w:ind w:firstLine="567"/>
        <w:jc w:val="center"/>
        <w:rPr>
          <w:lang w:val="ru-RU"/>
        </w:rPr>
      </w:pPr>
      <w:r w:rsidRPr="00004758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6EC3C71E" w14:textId="77777777" w:rsidR="00F53F8B" w:rsidRDefault="00F53F8B" w:rsidP="00B3271D">
      <w:pPr>
        <w:spacing w:after="0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0475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7BAADDA" w14:textId="77777777" w:rsidR="00F53F8B" w:rsidRPr="00CE3AF2" w:rsidRDefault="00F53F8B" w:rsidP="00B327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ru-RU"/>
        </w:rPr>
      </w:pPr>
      <w:r w:rsidRPr="00CE3AF2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ru-RU"/>
        </w:rPr>
        <w:t>Целевые приоритеты воспитания в соответствии с ресурсами учебного предмета «Математика»</w:t>
      </w:r>
    </w:p>
    <w:p w14:paraId="7FAC6A05" w14:textId="7AA13489" w:rsidR="00F53F8B" w:rsidRPr="00CE3AF2" w:rsidRDefault="00F53F8B" w:rsidP="00B3271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lang w:val="ru-RU"/>
        </w:rPr>
      </w:pPr>
      <w:bookmarkStart w:id="2" w:name="_Hlk83210824"/>
      <w:r w:rsidRPr="00CE3AF2">
        <w:rPr>
          <w:rFonts w:ascii="Times New Roman" w:eastAsia="Calibri" w:hAnsi="Times New Roman" w:cs="Times New Roman"/>
          <w:sz w:val="28"/>
          <w:lang w:val="ru-RU"/>
        </w:rPr>
        <w:t>Тематическое планирование по математике для 1-го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146C3C41" w14:textId="77777777" w:rsidR="00F53F8B" w:rsidRPr="00CE3AF2" w:rsidRDefault="00F53F8B" w:rsidP="00B32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ru-RU" w:eastAsia="ru-RU"/>
        </w:rPr>
      </w:pPr>
      <w:r w:rsidRPr="00CE3AF2">
        <w:rPr>
          <w:rFonts w:ascii="Times New Roman" w:eastAsia="Times New Roman" w:hAnsi="Times New Roman" w:cs="Times New Roman"/>
          <w:bCs/>
          <w:color w:val="000000"/>
          <w:sz w:val="28"/>
          <w:szCs w:val="27"/>
          <w:lang w:val="ru-RU" w:eastAsia="ru-RU"/>
        </w:rPr>
        <w:t>1) развитие математических способностей учащихся во взаимосвязи с формированием прочных вычислительных навыков и, как следствие, развитие математического мышления, воспитание у них математической культуры;</w:t>
      </w:r>
    </w:p>
    <w:p w14:paraId="17503599" w14:textId="77777777" w:rsidR="00F53F8B" w:rsidRPr="00CE3AF2" w:rsidRDefault="00F53F8B" w:rsidP="00B32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ru-RU" w:eastAsia="ru-RU"/>
        </w:rPr>
      </w:pPr>
      <w:r w:rsidRPr="00CE3AF2">
        <w:rPr>
          <w:rFonts w:ascii="Times New Roman" w:eastAsia="Times New Roman" w:hAnsi="Times New Roman" w:cs="Times New Roman"/>
          <w:bCs/>
          <w:color w:val="000000"/>
          <w:sz w:val="28"/>
          <w:szCs w:val="27"/>
          <w:lang w:val="ru-RU" w:eastAsia="ru-RU"/>
        </w:rPr>
        <w:t>2) нравственное и эстетическое воспитание учащихся (умение трудиться, чувство долга, ответственности, чувство красоты и т.д.):</w:t>
      </w:r>
    </w:p>
    <w:p w14:paraId="7B24F9F5" w14:textId="77777777" w:rsidR="00F53F8B" w:rsidRPr="00CE3AF2" w:rsidRDefault="00F53F8B" w:rsidP="00B32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ru-RU" w:eastAsia="ru-RU"/>
        </w:rPr>
      </w:pPr>
      <w:r w:rsidRPr="00CE3AF2">
        <w:rPr>
          <w:rFonts w:ascii="Times New Roman" w:eastAsia="Times New Roman" w:hAnsi="Times New Roman" w:cs="Times New Roman"/>
          <w:bCs/>
          <w:color w:val="000000"/>
          <w:sz w:val="28"/>
          <w:szCs w:val="27"/>
          <w:lang w:val="ru-RU" w:eastAsia="ru-RU"/>
        </w:rPr>
        <w:t>3) воспитание понимания необходимости математических знаний в практической деятельности человека через целесообразно подобранные задачи;</w:t>
      </w:r>
    </w:p>
    <w:p w14:paraId="549621DD" w14:textId="77777777" w:rsidR="00F53F8B" w:rsidRPr="00CE3AF2" w:rsidRDefault="00F53F8B" w:rsidP="00B32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ru-RU" w:eastAsia="ru-RU"/>
        </w:rPr>
      </w:pPr>
      <w:r w:rsidRPr="00CE3AF2">
        <w:rPr>
          <w:rFonts w:ascii="Times New Roman" w:eastAsia="Times New Roman" w:hAnsi="Times New Roman" w:cs="Times New Roman"/>
          <w:bCs/>
          <w:color w:val="000000"/>
          <w:sz w:val="28"/>
          <w:szCs w:val="27"/>
          <w:lang w:val="ru-RU" w:eastAsia="ru-RU"/>
        </w:rPr>
        <w:t>4) учет индивидуальных психолого-педагогических особенностей и возможностей учащихся при усвоении математического материала;</w:t>
      </w:r>
    </w:p>
    <w:p w14:paraId="1E9E10DA" w14:textId="77777777" w:rsidR="00F53F8B" w:rsidRPr="00CE3AF2" w:rsidRDefault="00F53F8B" w:rsidP="00B327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ru-RU" w:eastAsia="ru-RU"/>
        </w:rPr>
      </w:pPr>
      <w:r w:rsidRPr="00CE3AF2">
        <w:rPr>
          <w:rFonts w:ascii="Times New Roman" w:eastAsia="Times New Roman" w:hAnsi="Times New Roman" w:cs="Times New Roman"/>
          <w:bCs/>
          <w:color w:val="000000"/>
          <w:sz w:val="28"/>
          <w:szCs w:val="27"/>
          <w:lang w:val="ru-RU" w:eastAsia="ru-RU"/>
        </w:rPr>
        <w:t>5) ознакомление учащихся различными фактами из истории математики на доступном уровне (о происхождении математики, натуральных чисел, нумерации у разных народов, история математических символов и т.д.).</w:t>
      </w:r>
    </w:p>
    <w:bookmarkEnd w:id="2"/>
    <w:p w14:paraId="30F92E73" w14:textId="77777777" w:rsidR="00F53F8B" w:rsidRDefault="00F53F8B" w:rsidP="00F53F8B">
      <w:pPr>
        <w:spacing w:after="0" w:line="264" w:lineRule="auto"/>
        <w:ind w:firstLine="600"/>
        <w:jc w:val="both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4061"/>
        <w:gridCol w:w="2025"/>
        <w:gridCol w:w="3351"/>
      </w:tblGrid>
      <w:tr w:rsidR="00F53F8B" w14:paraId="3ED78D34" w14:textId="77777777" w:rsidTr="00E203F7">
        <w:trPr>
          <w:trHeight w:val="144"/>
          <w:tblCellSpacing w:w="20" w:type="nil"/>
        </w:trPr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7AE8B" w14:textId="77777777" w:rsidR="00F53F8B" w:rsidRDefault="00F53F8B" w:rsidP="00686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6FF040" w14:textId="77777777" w:rsidR="00F53F8B" w:rsidRDefault="00F53F8B" w:rsidP="00686D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09459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281704" w14:textId="77777777" w:rsidR="00F53F8B" w:rsidRDefault="00F53F8B" w:rsidP="00686DA2">
            <w:pPr>
              <w:spacing w:after="0"/>
              <w:ind w:left="135"/>
            </w:pP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3E07B185" w14:textId="77777777" w:rsidR="00F53F8B" w:rsidRDefault="00F53F8B" w:rsidP="00686D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21694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990EBF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1FC98126" w14:textId="77777777" w:rsidTr="00E20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0D93B" w14:textId="77777777" w:rsidR="00F53F8B" w:rsidRDefault="00F53F8B" w:rsidP="00686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AA85E" w14:textId="77777777" w:rsidR="00F53F8B" w:rsidRDefault="00F53F8B" w:rsidP="00686DA2"/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409E268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3F9BD3" w14:textId="77777777" w:rsidR="00F53F8B" w:rsidRDefault="00F53F8B" w:rsidP="00686D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9EB02" w14:textId="77777777" w:rsidR="00F53F8B" w:rsidRDefault="00F53F8B" w:rsidP="00686DA2"/>
        </w:tc>
      </w:tr>
      <w:tr w:rsidR="00F53F8B" w14:paraId="249F112D" w14:textId="77777777" w:rsidTr="00686DA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6C44FB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F53F8B" w14:paraId="791FAF2D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62A379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260E4F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32FFACC4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39A4C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5A9306D6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557A268B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4A25846D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1C5632F3" w14:textId="77777777" w:rsidR="00F53F8B" w:rsidRPr="00004758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31ED5697" w14:textId="77777777" w:rsidR="00F53F8B" w:rsidRDefault="00F26299" w:rsidP="00686DA2">
            <w:pPr>
              <w:spacing w:after="0"/>
              <w:ind w:left="135"/>
            </w:pPr>
            <w:hyperlink r:id="rId11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</w:tc>
      </w:tr>
      <w:tr w:rsidR="00F53F8B" w14:paraId="1EEF88B2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9046C2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F77297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BF3FD32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0A454833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731A8313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5BE908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07C5F9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1842DB25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57DDCD51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61886329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236A42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057A4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201F1D79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64BA7E33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430FB619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106AB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779A1BD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3EC4C6" w14:textId="77777777" w:rsidR="00F53F8B" w:rsidRDefault="00F53F8B" w:rsidP="00686DA2"/>
        </w:tc>
      </w:tr>
      <w:tr w:rsidR="00F53F8B" w14:paraId="70D494E8" w14:textId="77777777" w:rsidTr="00686DA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CC9B293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F53F8B" w14:paraId="0EAB3D23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6616A84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400287" w14:textId="77777777" w:rsidR="00F53F8B" w:rsidRPr="00DB1A99" w:rsidRDefault="00F53F8B" w:rsidP="00686DA2">
            <w:pPr>
              <w:spacing w:after="0"/>
              <w:ind w:left="135"/>
              <w:rPr>
                <w:lang w:val="ru-RU"/>
              </w:rPr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CADADD6" w14:textId="77777777" w:rsidR="00F53F8B" w:rsidRDefault="00F53F8B" w:rsidP="00686DA2">
            <w:pPr>
              <w:spacing w:after="0"/>
              <w:ind w:left="135"/>
              <w:jc w:val="center"/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2DECF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495A838A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307524E4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19151DEA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5A2960BD" w14:textId="77777777" w:rsidR="00F53F8B" w:rsidRPr="00004758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00711E7C" w14:textId="77777777" w:rsidR="00F53F8B" w:rsidRDefault="00F26299" w:rsidP="00686DA2">
            <w:pPr>
              <w:spacing w:after="0"/>
              <w:ind w:left="135"/>
            </w:pPr>
            <w:hyperlink r:id="rId17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</w:tc>
      </w:tr>
      <w:tr w:rsidR="00F53F8B" w14:paraId="761847FE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552322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31B645" w14:textId="77777777" w:rsidR="00F53F8B" w:rsidRPr="00DB1A99" w:rsidRDefault="00F53F8B" w:rsidP="00686DA2">
            <w:pPr>
              <w:spacing w:after="0"/>
              <w:ind w:left="135"/>
              <w:rPr>
                <w:lang w:val="ru-RU"/>
              </w:rPr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012A27DF" w14:textId="77777777" w:rsidR="00F53F8B" w:rsidRDefault="00F53F8B" w:rsidP="00686DA2">
            <w:pPr>
              <w:spacing w:after="0"/>
              <w:ind w:left="135"/>
              <w:jc w:val="center"/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49484F55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02FA1B75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ED7F5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2EFF8F12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D2080CE" w14:textId="77777777" w:rsidR="00F53F8B" w:rsidRDefault="00F53F8B" w:rsidP="00686DA2"/>
        </w:tc>
      </w:tr>
      <w:tr w:rsidR="00F53F8B" w14:paraId="12F0745A" w14:textId="77777777" w:rsidTr="00686DA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FFC08F5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F53F8B" w14:paraId="5D576B07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DAC66E8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F48D53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45DE8816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05179328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74750CDE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497B8859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232AA729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365B87CB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5CC73D03" w14:textId="4E06D18B" w:rsidR="00F53F8B" w:rsidRPr="00CE3AF2" w:rsidRDefault="00F26299" w:rsidP="00C2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  <w:p w14:paraId="627C806B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1EE0813F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1C36E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27A355A3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191FAA" w14:textId="77777777" w:rsidR="00F53F8B" w:rsidRDefault="00F53F8B" w:rsidP="00686DA2"/>
        </w:tc>
      </w:tr>
      <w:tr w:rsidR="00F53F8B" w:rsidRPr="00F26299" w14:paraId="781CDD29" w14:textId="77777777" w:rsidTr="00686DA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5CB021D" w14:textId="77777777" w:rsidR="00F53F8B" w:rsidRPr="00DB1A99" w:rsidRDefault="00F53F8B" w:rsidP="00686DA2">
            <w:pPr>
              <w:spacing w:after="0"/>
              <w:ind w:left="135"/>
              <w:rPr>
                <w:lang w:val="ru-RU"/>
              </w:rPr>
            </w:pPr>
            <w:r w:rsidRPr="00DB1A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A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53F8B" w14:paraId="486C6E73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5D6ACE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70C85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7D08202E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78B0F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712E8C26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21C37582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627FBEB0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59C34432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331C1F56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  <w:p w14:paraId="58EAF2AB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05B036F3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D613F0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78FB6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27E13BCC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06BFC333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5F4D42A0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8BD53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1FC40A12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C3241D" w14:textId="77777777" w:rsidR="00F53F8B" w:rsidRDefault="00F53F8B" w:rsidP="00686DA2"/>
        </w:tc>
      </w:tr>
      <w:tr w:rsidR="00F53F8B" w14:paraId="0E54FFB8" w14:textId="77777777" w:rsidTr="00686DA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01E904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F53F8B" w14:paraId="73B0ECEC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E2F156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5152A0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8DB8AA1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623FC5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59353704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698C751C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4C759926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568128CF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34077D85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  <w:p w14:paraId="1E671582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7CB65C27" w14:textId="77777777" w:rsidTr="00E203F7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7E0BA0" w14:textId="77777777" w:rsidR="00F53F8B" w:rsidRDefault="00F53F8B" w:rsidP="00686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0D690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2841931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02" w:type="dxa"/>
            <w:vMerge/>
            <w:tcMar>
              <w:top w:w="50" w:type="dxa"/>
              <w:left w:w="100" w:type="dxa"/>
            </w:tcMar>
            <w:vAlign w:val="center"/>
          </w:tcPr>
          <w:p w14:paraId="00C76690" w14:textId="77777777" w:rsidR="00F53F8B" w:rsidRDefault="00F53F8B" w:rsidP="00686DA2">
            <w:pPr>
              <w:spacing w:after="0"/>
              <w:ind w:left="135"/>
            </w:pPr>
          </w:p>
        </w:tc>
      </w:tr>
      <w:tr w:rsidR="00F53F8B" w14:paraId="54011DF9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A4D0F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6F6B3ECB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54E5D0" w14:textId="77777777" w:rsidR="00F53F8B" w:rsidRDefault="00F53F8B" w:rsidP="00686DA2"/>
        </w:tc>
      </w:tr>
      <w:tr w:rsidR="00F53F8B" w14:paraId="0DD4A4FC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7C940" w14:textId="77777777" w:rsidR="00F53F8B" w:rsidRDefault="00F53F8B" w:rsidP="00686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5C2084C6" w14:textId="77777777" w:rsidR="00F53F8B" w:rsidRDefault="00F53F8B" w:rsidP="00686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669288AD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1E925281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6E73E9CA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6FDCDCCC" w14:textId="77777777" w:rsidR="00F53F8B" w:rsidRPr="00CE3AF2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r w:rsidR="00F53F8B" w:rsidRPr="00CE3AF2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070F660A" w14:textId="77777777" w:rsidR="00F53F8B" w:rsidRPr="00004758" w:rsidRDefault="00F26299" w:rsidP="00686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74CA3EB5" w14:textId="77777777" w:rsidR="00F53F8B" w:rsidRDefault="00F26299" w:rsidP="00686DA2">
            <w:pPr>
              <w:spacing w:after="0"/>
              <w:ind w:left="135"/>
            </w:pPr>
            <w:hyperlink r:id="rId41" w:history="1">
              <w:r w:rsidR="00F53F8B" w:rsidRPr="0000475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https://infourok.ru/</w:t>
              </w:r>
            </w:hyperlink>
          </w:p>
        </w:tc>
      </w:tr>
      <w:tr w:rsidR="00F53F8B" w14:paraId="5B430F53" w14:textId="77777777" w:rsidTr="00E20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A1B82" w14:textId="77777777" w:rsidR="00F53F8B" w:rsidRPr="00DB1A99" w:rsidRDefault="00F53F8B" w:rsidP="00686DA2">
            <w:pPr>
              <w:spacing w:after="0"/>
              <w:ind w:left="135"/>
              <w:rPr>
                <w:lang w:val="ru-RU"/>
              </w:rPr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318E1A67" w14:textId="77777777" w:rsidR="00F53F8B" w:rsidRDefault="00F53F8B" w:rsidP="00686DA2">
            <w:pPr>
              <w:spacing w:after="0"/>
              <w:ind w:left="135"/>
              <w:jc w:val="center"/>
            </w:pPr>
            <w:r w:rsidRPr="00DB1A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3397A288" w14:textId="77777777" w:rsidR="00F53F8B" w:rsidRDefault="00F53F8B" w:rsidP="00686DA2"/>
        </w:tc>
      </w:tr>
    </w:tbl>
    <w:p w14:paraId="639A7E89" w14:textId="77777777" w:rsidR="00E203F7" w:rsidRDefault="00E203F7" w:rsidP="00E203F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67BD50" w14:textId="77777777" w:rsidR="00AA0FCC" w:rsidRPr="00170B47" w:rsidRDefault="00AA0FCC" w:rsidP="00AA0FCC">
      <w:pPr>
        <w:spacing w:after="0" w:line="264" w:lineRule="auto"/>
        <w:ind w:firstLine="567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ПЛАНИРУЕМЫЕ  РЕЗУЛЬТАТЫ</w:t>
      </w:r>
      <w:proofErr w:type="gramEnd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ОСВОЕНИЯ УЧЕБНОГО ПРЕДМЕТА</w:t>
      </w:r>
    </w:p>
    <w:p w14:paraId="62D6A73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5FDAAEB1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6CACD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B2FAD9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4F22580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739737B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B4246E6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08A6952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9B4204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0E4819D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7F142E49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444096E9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7CEA542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44ABC233" w14:textId="77777777" w:rsidR="00AA0FCC" w:rsidRDefault="00AA0FCC" w:rsidP="00AA0FCC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14:paraId="0C45EA95" w14:textId="77777777" w:rsidR="00AA0FCC" w:rsidRPr="00DB1A99" w:rsidRDefault="00AA0FCC" w:rsidP="00AA0FCC">
      <w:pPr>
        <w:spacing w:after="0" w:line="264" w:lineRule="auto"/>
        <w:ind w:firstLine="567"/>
        <w:jc w:val="center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145179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02A7D8C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34E03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389F96C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DB1A99">
        <w:rPr>
          <w:rFonts w:ascii="Calibri" w:hAnsi="Calibri"/>
          <w:color w:val="000000"/>
          <w:sz w:val="28"/>
          <w:lang w:val="ru-RU"/>
        </w:rPr>
        <w:t xml:space="preserve">– </w:t>
      </w:r>
      <w:r w:rsidRPr="00DB1A99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DB1A99">
        <w:rPr>
          <w:rFonts w:ascii="Calibri" w:hAnsi="Calibri"/>
          <w:color w:val="000000"/>
          <w:sz w:val="28"/>
          <w:lang w:val="ru-RU"/>
        </w:rPr>
        <w:t>«</w:t>
      </w:r>
      <w:r w:rsidRPr="00DB1A99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DB1A99">
        <w:rPr>
          <w:rFonts w:ascii="Calibri" w:hAnsi="Calibri"/>
          <w:color w:val="000000"/>
          <w:sz w:val="28"/>
          <w:lang w:val="ru-RU"/>
        </w:rPr>
        <w:t>»</w:t>
      </w:r>
      <w:r w:rsidRPr="00DB1A99">
        <w:rPr>
          <w:rFonts w:ascii="Times New Roman" w:hAnsi="Times New Roman"/>
          <w:color w:val="000000"/>
          <w:sz w:val="28"/>
          <w:lang w:val="ru-RU"/>
        </w:rPr>
        <w:t>);</w:t>
      </w:r>
    </w:p>
    <w:p w14:paraId="2F32563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3922356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706682F5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27BADE1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6E750E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3317965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2AF075E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65E906DF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B989E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63ED3F0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F98125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2805485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6DB3E65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2997E00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2798F42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C79AB5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72AF3D09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47C57BF4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7E3118E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3C945664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1C30E7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30F111F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алгоритмах: воспроизводить, дополнять, исправлять деформированные;</w:t>
      </w:r>
    </w:p>
    <w:p w14:paraId="0410B1F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0F87690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58D522C2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3A357E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C70E4B5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202C3C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3F1D82D5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6A31018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5150C02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437A92C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505CAA7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0E0555FB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7DC0261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4F8345FB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A209C66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501CFCA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3164A00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09218A9D" w14:textId="77777777" w:rsidR="00AA0FCC" w:rsidRPr="00DB1A99" w:rsidRDefault="00AA0FCC" w:rsidP="00AA0FCC">
      <w:pPr>
        <w:spacing w:after="0" w:line="264" w:lineRule="auto"/>
        <w:ind w:firstLine="567"/>
        <w:jc w:val="center"/>
        <w:rPr>
          <w:lang w:val="ru-RU"/>
        </w:rPr>
      </w:pPr>
      <w:r w:rsidRPr="00DB1A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6CF6DBF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</w:p>
    <w:p w14:paraId="3EB2188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B1A9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B1A9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16325DE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14:paraId="63B08C0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14:paraId="06F94609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14:paraId="2400780D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410A47B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426E0BC6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12C69209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объекты по длине, устанавливая между ними соотношение «длиннее </w:t>
      </w:r>
      <w:r w:rsidRPr="00DB1A99">
        <w:rPr>
          <w:rFonts w:ascii="Calibri" w:hAnsi="Calibri"/>
          <w:color w:val="000000"/>
          <w:sz w:val="28"/>
          <w:lang w:val="ru-RU"/>
        </w:rPr>
        <w:t xml:space="preserve">– </w:t>
      </w:r>
      <w:r w:rsidRPr="00DB1A99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>уже»;</w:t>
      </w:r>
    </w:p>
    <w:p w14:paraId="66DD1458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14:paraId="4A627332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14:paraId="3DEA2F5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5C26DED7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DB1A99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A99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DB1A99">
        <w:rPr>
          <w:rFonts w:ascii="Times New Roman" w:hAnsi="Times New Roman"/>
          <w:color w:val="333333"/>
          <w:sz w:val="28"/>
          <w:lang w:val="ru-RU"/>
        </w:rPr>
        <w:t>«</w:t>
      </w:r>
      <w:r w:rsidRPr="00DB1A99">
        <w:rPr>
          <w:rFonts w:ascii="Times New Roman" w:hAnsi="Times New Roman"/>
          <w:color w:val="000000"/>
          <w:sz w:val="28"/>
          <w:lang w:val="ru-RU"/>
        </w:rPr>
        <w:t>между</w:t>
      </w:r>
      <w:r w:rsidRPr="00DB1A99">
        <w:rPr>
          <w:rFonts w:ascii="Times New Roman" w:hAnsi="Times New Roman"/>
          <w:color w:val="333333"/>
          <w:sz w:val="28"/>
          <w:lang w:val="ru-RU"/>
        </w:rPr>
        <w:t>»</w:t>
      </w:r>
      <w:r w:rsidRPr="00DB1A99">
        <w:rPr>
          <w:rFonts w:ascii="Times New Roman" w:hAnsi="Times New Roman"/>
          <w:color w:val="000000"/>
          <w:sz w:val="28"/>
          <w:lang w:val="ru-RU"/>
        </w:rPr>
        <w:t>;</w:t>
      </w:r>
    </w:p>
    <w:p w14:paraId="5A3FCDD3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5CC7EAD2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7C886BF4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18A25E8A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14:paraId="28118104" w14:textId="77777777" w:rsidR="00AA0FCC" w:rsidRPr="00DB1A99" w:rsidRDefault="00AA0FCC" w:rsidP="00AA0FCC">
      <w:pPr>
        <w:spacing w:after="0" w:line="264" w:lineRule="auto"/>
        <w:ind w:firstLine="567"/>
        <w:jc w:val="both"/>
        <w:rPr>
          <w:lang w:val="ru-RU"/>
        </w:rPr>
      </w:pPr>
      <w:r w:rsidRPr="00DB1A99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14:paraId="13353FD8" w14:textId="77777777" w:rsidR="00AA0FCC" w:rsidRDefault="00AA0FCC" w:rsidP="00E203F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881312" w14:textId="0D0851C2" w:rsidR="00E203F7" w:rsidRPr="000F4669" w:rsidRDefault="00E203F7" w:rsidP="00E203F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ОСВОЕНИЯ ОСНОВНОЙ</w:t>
      </w:r>
    </w:p>
    <w:p w14:paraId="395054E2" w14:textId="77777777" w:rsidR="00E203F7" w:rsidRDefault="00E203F7" w:rsidP="00E203F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E203F7" w:rsidRPr="00F26299" w14:paraId="1E3D268B" w14:textId="77777777" w:rsidTr="00C95DA9">
        <w:tc>
          <w:tcPr>
            <w:tcW w:w="1701" w:type="dxa"/>
          </w:tcPr>
          <w:p w14:paraId="465C62F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614E91D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E203F7" w:rsidRPr="00F26299" w14:paraId="2FAFC9E7" w14:textId="77777777" w:rsidTr="00C95DA9">
        <w:tc>
          <w:tcPr>
            <w:tcW w:w="1701" w:type="dxa"/>
          </w:tcPr>
          <w:p w14:paraId="2AFC62A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370" w:type="dxa"/>
          </w:tcPr>
          <w:p w14:paraId="2F60CD46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E203F7" w:rsidRPr="00F26299" w14:paraId="6BDA93B6" w14:textId="77777777" w:rsidTr="00C95DA9">
        <w:tc>
          <w:tcPr>
            <w:tcW w:w="1701" w:type="dxa"/>
          </w:tcPr>
          <w:p w14:paraId="05E163BC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370" w:type="dxa"/>
          </w:tcPr>
          <w:p w14:paraId="32BBDB58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E203F7" w:rsidRPr="00F26299" w14:paraId="7F316198" w14:textId="77777777" w:rsidTr="00C95DA9">
        <w:tc>
          <w:tcPr>
            <w:tcW w:w="1701" w:type="dxa"/>
          </w:tcPr>
          <w:p w14:paraId="3B6197AA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370" w:type="dxa"/>
          </w:tcPr>
          <w:p w14:paraId="2A0439FD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находить числа, </w:t>
            </w:r>
            <w:r w:rsidRPr="00E203F7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lang w:val="ru-RU" w:eastAsia="ru-RU"/>
              </w:rPr>
              <w:drawing>
                <wp:inline distT="0" distB="0" distL="0" distR="0" wp14:anchorId="137BCF8D" wp14:editId="0FD61BDB">
                  <wp:extent cx="731520" cy="240030"/>
                  <wp:effectExtent l="0" t="0" r="0" b="0"/>
                  <wp:docPr id="22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или меньшие данного числа на заданное число</w:t>
            </w:r>
          </w:p>
        </w:tc>
      </w:tr>
      <w:tr w:rsidR="00E203F7" w:rsidRPr="00F26299" w14:paraId="03A0A892" w14:textId="77777777" w:rsidTr="00C95DA9">
        <w:tc>
          <w:tcPr>
            <w:tcW w:w="1701" w:type="dxa"/>
          </w:tcPr>
          <w:p w14:paraId="2479F76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7370" w:type="dxa"/>
          </w:tcPr>
          <w:p w14:paraId="76144B7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E203F7" w:rsidRPr="00F26299" w14:paraId="7C18BAA2" w14:textId="77777777" w:rsidTr="00C95DA9">
        <w:tc>
          <w:tcPr>
            <w:tcW w:w="1701" w:type="dxa"/>
          </w:tcPr>
          <w:p w14:paraId="456F985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7370" w:type="dxa"/>
          </w:tcPr>
          <w:p w14:paraId="65334CD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называть и различать компоненты действий сложения и вычитания</w:t>
            </w:r>
          </w:p>
        </w:tc>
      </w:tr>
      <w:tr w:rsidR="00E203F7" w:rsidRPr="00F26299" w14:paraId="2BFA2873" w14:textId="77777777" w:rsidTr="00C95DA9">
        <w:tc>
          <w:tcPr>
            <w:tcW w:w="1701" w:type="dxa"/>
          </w:tcPr>
          <w:p w14:paraId="5BBCDED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7370" w:type="dxa"/>
          </w:tcPr>
          <w:p w14:paraId="77BD15CC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E203F7" w:rsidRPr="00F26299" w14:paraId="336A228B" w14:textId="77777777" w:rsidTr="00C95DA9">
        <w:tc>
          <w:tcPr>
            <w:tcW w:w="1701" w:type="dxa"/>
          </w:tcPr>
          <w:p w14:paraId="36EE88A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1.7</w:t>
            </w:r>
          </w:p>
        </w:tc>
        <w:tc>
          <w:tcPr>
            <w:tcW w:w="7370" w:type="dxa"/>
          </w:tcPr>
          <w:p w14:paraId="77FCAC47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сравнивать объекты по длине, измерять длину отрезка, чертить отрезок заданной длины (см, </w:t>
            </w:r>
            <w:proofErr w:type="spellStart"/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дм</w:t>
            </w:r>
            <w:proofErr w:type="spellEnd"/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)</w:t>
            </w:r>
          </w:p>
        </w:tc>
      </w:tr>
      <w:tr w:rsidR="00E203F7" w:rsidRPr="00F26299" w14:paraId="71D5245D" w14:textId="77777777" w:rsidTr="00C95DA9">
        <w:tc>
          <w:tcPr>
            <w:tcW w:w="1701" w:type="dxa"/>
          </w:tcPr>
          <w:p w14:paraId="09BC06FD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1.8</w:t>
            </w:r>
          </w:p>
        </w:tc>
        <w:tc>
          <w:tcPr>
            <w:tcW w:w="7370" w:type="dxa"/>
          </w:tcPr>
          <w:p w14:paraId="0D64DF3F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E203F7" w:rsidRPr="00F26299" w14:paraId="5FD7E00C" w14:textId="77777777" w:rsidTr="00C95DA9">
        <w:tc>
          <w:tcPr>
            <w:tcW w:w="1701" w:type="dxa"/>
          </w:tcPr>
          <w:p w14:paraId="18E0F1A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1.9</w:t>
            </w:r>
          </w:p>
        </w:tc>
        <w:tc>
          <w:tcPr>
            <w:tcW w:w="7370" w:type="dxa"/>
          </w:tcPr>
          <w:p w14:paraId="08A2926C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устанавливать между объектами соотношения: "слева - справа", "спереди - сзади", "между"</w:t>
            </w:r>
          </w:p>
        </w:tc>
      </w:tr>
      <w:tr w:rsidR="00E203F7" w:rsidRPr="00F26299" w14:paraId="5AF418E3" w14:textId="77777777" w:rsidTr="00C95DA9">
        <w:tc>
          <w:tcPr>
            <w:tcW w:w="1701" w:type="dxa"/>
          </w:tcPr>
          <w:p w14:paraId="77BB09A4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1.10</w:t>
            </w:r>
          </w:p>
        </w:tc>
        <w:tc>
          <w:tcPr>
            <w:tcW w:w="7370" w:type="dxa"/>
          </w:tcPr>
          <w:p w14:paraId="5D6DDE40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распознавать верные (истинные) и неверные (ложные) утверждения</w:t>
            </w:r>
          </w:p>
        </w:tc>
      </w:tr>
      <w:tr w:rsidR="00E203F7" w:rsidRPr="00F26299" w14:paraId="3A182BEB" w14:textId="77777777" w:rsidTr="00C95DA9">
        <w:tc>
          <w:tcPr>
            <w:tcW w:w="1701" w:type="dxa"/>
          </w:tcPr>
          <w:p w14:paraId="616B9BEC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1.11</w:t>
            </w:r>
          </w:p>
        </w:tc>
        <w:tc>
          <w:tcPr>
            <w:tcW w:w="7370" w:type="dxa"/>
          </w:tcPr>
          <w:p w14:paraId="7849964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E203F7" w:rsidRPr="00F26299" w14:paraId="3D50FD33" w14:textId="77777777" w:rsidTr="00C95DA9">
        <w:tc>
          <w:tcPr>
            <w:tcW w:w="1701" w:type="dxa"/>
          </w:tcPr>
          <w:p w14:paraId="4C599A55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1.12</w:t>
            </w:r>
          </w:p>
        </w:tc>
        <w:tc>
          <w:tcPr>
            <w:tcW w:w="7370" w:type="dxa"/>
          </w:tcPr>
          <w:p w14:paraId="24827F0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E203F7" w:rsidRPr="00F26299" w14:paraId="4FDB6E51" w14:textId="77777777" w:rsidTr="00C95DA9">
        <w:tc>
          <w:tcPr>
            <w:tcW w:w="1701" w:type="dxa"/>
          </w:tcPr>
          <w:p w14:paraId="670E617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1.13</w:t>
            </w:r>
          </w:p>
        </w:tc>
        <w:tc>
          <w:tcPr>
            <w:tcW w:w="7370" w:type="dxa"/>
          </w:tcPr>
          <w:p w14:paraId="2DBD3D0A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сравнивать два объекта (числа, геометрические фигуры)</w:t>
            </w:r>
          </w:p>
        </w:tc>
      </w:tr>
      <w:tr w:rsidR="00E203F7" w:rsidRPr="00F26299" w14:paraId="21F0096C" w14:textId="77777777" w:rsidTr="00C95DA9">
        <w:tc>
          <w:tcPr>
            <w:tcW w:w="1701" w:type="dxa"/>
          </w:tcPr>
          <w:p w14:paraId="3023F06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1.14</w:t>
            </w:r>
          </w:p>
        </w:tc>
        <w:tc>
          <w:tcPr>
            <w:tcW w:w="7370" w:type="dxa"/>
          </w:tcPr>
          <w:p w14:paraId="6DCB0E49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распределять объекты на две группы по заданному основанию</w:t>
            </w:r>
          </w:p>
        </w:tc>
      </w:tr>
    </w:tbl>
    <w:p w14:paraId="10A6344D" w14:textId="77777777" w:rsidR="00E203F7" w:rsidRPr="00E203F7" w:rsidRDefault="00E203F7" w:rsidP="00E203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209A9668" w14:textId="7646D78D" w:rsidR="00E203F7" w:rsidRPr="00E203F7" w:rsidRDefault="00E203F7" w:rsidP="00E203F7">
      <w:pPr>
        <w:spacing w:before="199" w:after="199"/>
        <w:ind w:left="120"/>
        <w:jc w:val="center"/>
        <w:rPr>
          <w:rFonts w:ascii="Calibri" w:eastAsia="Calibri" w:hAnsi="Calibri" w:cs="Times New Roman"/>
        </w:rPr>
      </w:pPr>
      <w:r w:rsidRPr="000F4669">
        <w:rPr>
          <w:rFonts w:ascii="Times New Roman" w:eastAsia="Calibri" w:hAnsi="Times New Roman" w:cs="Times New Roman"/>
          <w:b/>
          <w:color w:val="000000"/>
          <w:sz w:val="28"/>
        </w:rPr>
        <w:t>ПРОВЕРЯЕМЫЕ ЭЛЕМЕНТЫ СОДЕРЖАНИЯ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7937"/>
      </w:tblGrid>
      <w:tr w:rsidR="00E203F7" w:rsidRPr="00E203F7" w14:paraId="032848C8" w14:textId="77777777" w:rsidTr="00C95DA9">
        <w:tc>
          <w:tcPr>
            <w:tcW w:w="1128" w:type="dxa"/>
          </w:tcPr>
          <w:p w14:paraId="6588D438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</w:t>
            </w:r>
          </w:p>
        </w:tc>
        <w:tc>
          <w:tcPr>
            <w:tcW w:w="7937" w:type="dxa"/>
          </w:tcPr>
          <w:p w14:paraId="4D424A46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Проверяемый элемент содержания</w:t>
            </w:r>
          </w:p>
        </w:tc>
      </w:tr>
      <w:tr w:rsidR="00E203F7" w:rsidRPr="00E203F7" w14:paraId="6D4832EC" w14:textId="77777777" w:rsidTr="00C95DA9">
        <w:tc>
          <w:tcPr>
            <w:tcW w:w="1128" w:type="dxa"/>
          </w:tcPr>
          <w:p w14:paraId="3B7CE2F8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7937" w:type="dxa"/>
          </w:tcPr>
          <w:p w14:paraId="411C146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Числа и величины</w:t>
            </w:r>
          </w:p>
        </w:tc>
      </w:tr>
      <w:tr w:rsidR="00E203F7" w:rsidRPr="00E203F7" w14:paraId="483EAE52" w14:textId="77777777" w:rsidTr="00C95DA9">
        <w:tc>
          <w:tcPr>
            <w:tcW w:w="1128" w:type="dxa"/>
          </w:tcPr>
          <w:p w14:paraId="05D670B6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937" w:type="dxa"/>
          </w:tcPr>
          <w:p w14:paraId="0EAEBC07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Числа от 1 до 9: различение, чтение, запись. Единица счета. Десяток.</w:t>
            </w:r>
          </w:p>
          <w:p w14:paraId="60701E1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Счет предметов, запись результата цифрами. Число и цифра 0</w:t>
            </w:r>
          </w:p>
        </w:tc>
      </w:tr>
      <w:tr w:rsidR="00E203F7" w:rsidRPr="00F26299" w14:paraId="292EE1B6" w14:textId="77777777" w:rsidTr="00C95DA9">
        <w:tc>
          <w:tcPr>
            <w:tcW w:w="1128" w:type="dxa"/>
          </w:tcPr>
          <w:p w14:paraId="27B25D74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937" w:type="dxa"/>
          </w:tcPr>
          <w:p w14:paraId="00B7E09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E203F7" w:rsidRPr="00F26299" w14:paraId="51D1BB6E" w14:textId="77777777" w:rsidTr="00C95DA9">
        <w:tc>
          <w:tcPr>
            <w:tcW w:w="1128" w:type="dxa"/>
          </w:tcPr>
          <w:p w14:paraId="0695BE17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937" w:type="dxa"/>
          </w:tcPr>
          <w:p w14:paraId="39AA3576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Длина и ее измерение. Единицы длины и соотношения между ними</w:t>
            </w:r>
          </w:p>
        </w:tc>
      </w:tr>
      <w:tr w:rsidR="00E203F7" w:rsidRPr="00E203F7" w14:paraId="13E41A88" w14:textId="77777777" w:rsidTr="00C95DA9">
        <w:tc>
          <w:tcPr>
            <w:tcW w:w="1128" w:type="dxa"/>
          </w:tcPr>
          <w:p w14:paraId="76105F19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7937" w:type="dxa"/>
          </w:tcPr>
          <w:p w14:paraId="6D1D30C0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Арифметические действия</w:t>
            </w:r>
          </w:p>
        </w:tc>
      </w:tr>
      <w:tr w:rsidR="00E203F7" w:rsidRPr="00F26299" w14:paraId="2310A90C" w14:textId="77777777" w:rsidTr="00C95DA9">
        <w:tc>
          <w:tcPr>
            <w:tcW w:w="1128" w:type="dxa"/>
          </w:tcPr>
          <w:p w14:paraId="30DA92B9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7937" w:type="dxa"/>
          </w:tcPr>
          <w:p w14:paraId="4C3B8957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E203F7" w:rsidRPr="00F26299" w14:paraId="51721773" w14:textId="77777777" w:rsidTr="00C95DA9">
        <w:tc>
          <w:tcPr>
            <w:tcW w:w="1128" w:type="dxa"/>
          </w:tcPr>
          <w:p w14:paraId="5131EE0D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7937" w:type="dxa"/>
          </w:tcPr>
          <w:p w14:paraId="0386478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Вычитание как действие, обратное сложению</w:t>
            </w:r>
          </w:p>
        </w:tc>
      </w:tr>
      <w:tr w:rsidR="00E203F7" w:rsidRPr="00E203F7" w14:paraId="55301C9D" w14:textId="77777777" w:rsidTr="00C95DA9">
        <w:tc>
          <w:tcPr>
            <w:tcW w:w="1128" w:type="dxa"/>
          </w:tcPr>
          <w:p w14:paraId="20FA6CB9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7937" w:type="dxa"/>
          </w:tcPr>
          <w:p w14:paraId="4229B5CC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Текстовые задачи</w:t>
            </w:r>
          </w:p>
        </w:tc>
      </w:tr>
      <w:tr w:rsidR="00E203F7" w:rsidRPr="00E203F7" w14:paraId="4488A825" w14:textId="77777777" w:rsidTr="00C95DA9">
        <w:tc>
          <w:tcPr>
            <w:tcW w:w="1128" w:type="dxa"/>
          </w:tcPr>
          <w:p w14:paraId="31C69425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7937" w:type="dxa"/>
          </w:tcPr>
          <w:p w14:paraId="2A2E1281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E203F7" w:rsidRPr="00F26299" w14:paraId="50A03A4E" w14:textId="77777777" w:rsidTr="00C95DA9">
        <w:tc>
          <w:tcPr>
            <w:tcW w:w="1128" w:type="dxa"/>
          </w:tcPr>
          <w:p w14:paraId="49A75FA5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3.2</w:t>
            </w:r>
          </w:p>
        </w:tc>
        <w:tc>
          <w:tcPr>
            <w:tcW w:w="7937" w:type="dxa"/>
          </w:tcPr>
          <w:p w14:paraId="350D0C5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Решение задач в одно действие</w:t>
            </w:r>
          </w:p>
        </w:tc>
      </w:tr>
      <w:tr w:rsidR="00E203F7" w:rsidRPr="00F26299" w14:paraId="17D96FB1" w14:textId="77777777" w:rsidTr="00C95DA9">
        <w:tc>
          <w:tcPr>
            <w:tcW w:w="1128" w:type="dxa"/>
          </w:tcPr>
          <w:p w14:paraId="2DE9991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7937" w:type="dxa"/>
          </w:tcPr>
          <w:p w14:paraId="75A36152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Пространственные отношения и геометрические фигуры</w:t>
            </w:r>
          </w:p>
        </w:tc>
      </w:tr>
      <w:tr w:rsidR="00E203F7" w:rsidRPr="00F26299" w14:paraId="6887DF80" w14:textId="77777777" w:rsidTr="00C95DA9">
        <w:tc>
          <w:tcPr>
            <w:tcW w:w="1128" w:type="dxa"/>
          </w:tcPr>
          <w:p w14:paraId="0B9E982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4.1</w:t>
            </w:r>
          </w:p>
        </w:tc>
        <w:tc>
          <w:tcPr>
            <w:tcW w:w="7937" w:type="dxa"/>
          </w:tcPr>
          <w:p w14:paraId="5E406C4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Расположение предметов и объектов на плоскости, в пространстве, установление пространственных отношений: "слева - справа", "сверху - снизу", "между"</w:t>
            </w:r>
          </w:p>
        </w:tc>
      </w:tr>
      <w:tr w:rsidR="00E203F7" w:rsidRPr="00E203F7" w14:paraId="41802704" w14:textId="77777777" w:rsidTr="00C95DA9">
        <w:tc>
          <w:tcPr>
            <w:tcW w:w="1128" w:type="dxa"/>
          </w:tcPr>
          <w:p w14:paraId="3F96124F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4.2</w:t>
            </w:r>
          </w:p>
        </w:tc>
        <w:tc>
          <w:tcPr>
            <w:tcW w:w="7937" w:type="dxa"/>
          </w:tcPr>
          <w:p w14:paraId="7B492E3F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E203F7" w:rsidRPr="00E203F7" w14:paraId="616D7AC7" w14:textId="77777777" w:rsidTr="00C95DA9">
        <w:tc>
          <w:tcPr>
            <w:tcW w:w="1128" w:type="dxa"/>
          </w:tcPr>
          <w:p w14:paraId="6C658F4E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7937" w:type="dxa"/>
          </w:tcPr>
          <w:p w14:paraId="0F378EC9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Математическая информация</w:t>
            </w:r>
          </w:p>
        </w:tc>
      </w:tr>
      <w:tr w:rsidR="00E203F7" w:rsidRPr="00E203F7" w14:paraId="705CEF8E" w14:textId="77777777" w:rsidTr="00C95DA9">
        <w:tc>
          <w:tcPr>
            <w:tcW w:w="1128" w:type="dxa"/>
          </w:tcPr>
          <w:p w14:paraId="400C0241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5.1</w:t>
            </w:r>
          </w:p>
        </w:tc>
        <w:tc>
          <w:tcPr>
            <w:tcW w:w="7937" w:type="dxa"/>
          </w:tcPr>
          <w:p w14:paraId="27BF48EA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</w:t>
            </w:r>
          </w:p>
        </w:tc>
      </w:tr>
      <w:tr w:rsidR="00E203F7" w:rsidRPr="00F26299" w14:paraId="622E7234" w14:textId="77777777" w:rsidTr="00C95DA9">
        <w:tc>
          <w:tcPr>
            <w:tcW w:w="1128" w:type="dxa"/>
          </w:tcPr>
          <w:p w14:paraId="385EFD6B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5.2</w:t>
            </w:r>
          </w:p>
        </w:tc>
        <w:tc>
          <w:tcPr>
            <w:tcW w:w="7937" w:type="dxa"/>
          </w:tcPr>
          <w:p w14:paraId="2F2CBBD4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Закономерность в ряду заданных объектов: ее обнаружение, продолжение ряда</w:t>
            </w:r>
          </w:p>
        </w:tc>
      </w:tr>
      <w:tr w:rsidR="00E203F7" w:rsidRPr="00F26299" w14:paraId="0E6A7E0F" w14:textId="77777777" w:rsidTr="00C95DA9">
        <w:tc>
          <w:tcPr>
            <w:tcW w:w="1128" w:type="dxa"/>
          </w:tcPr>
          <w:p w14:paraId="2AE02BF4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5.3</w:t>
            </w:r>
          </w:p>
        </w:tc>
        <w:tc>
          <w:tcPr>
            <w:tcW w:w="7937" w:type="dxa"/>
          </w:tcPr>
          <w:p w14:paraId="7502FB2A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Верные (истинные) и неверные (ложные) предложения</w:t>
            </w:r>
          </w:p>
        </w:tc>
      </w:tr>
      <w:tr w:rsidR="00E203F7" w:rsidRPr="00F26299" w14:paraId="51C54387" w14:textId="77777777" w:rsidTr="00C95DA9">
        <w:tc>
          <w:tcPr>
            <w:tcW w:w="1128" w:type="dxa"/>
          </w:tcPr>
          <w:p w14:paraId="2672CC68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5.4</w:t>
            </w:r>
          </w:p>
        </w:tc>
        <w:tc>
          <w:tcPr>
            <w:tcW w:w="7937" w:type="dxa"/>
          </w:tcPr>
          <w:p w14:paraId="1D188C26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E203F7" w:rsidRPr="00F26299" w14:paraId="1B512818" w14:textId="77777777" w:rsidTr="00C95DA9">
        <w:tc>
          <w:tcPr>
            <w:tcW w:w="1128" w:type="dxa"/>
          </w:tcPr>
          <w:p w14:paraId="17BC74F3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5.5</w:t>
            </w:r>
          </w:p>
        </w:tc>
        <w:tc>
          <w:tcPr>
            <w:tcW w:w="7937" w:type="dxa"/>
          </w:tcPr>
          <w:p w14:paraId="33DF5F20" w14:textId="77777777" w:rsidR="00E203F7" w:rsidRPr="00E203F7" w:rsidRDefault="00E203F7" w:rsidP="00E203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Двух-</w:t>
            </w:r>
            <w:proofErr w:type="spellStart"/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трехшаговые</w:t>
            </w:r>
            <w:proofErr w:type="spellEnd"/>
            <w:r w:rsidRPr="00E203F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14:paraId="32C91D25" w14:textId="77777777" w:rsidR="00E203F7" w:rsidRDefault="00E203F7" w:rsidP="00E203F7">
      <w:pPr>
        <w:spacing w:after="0" w:line="264" w:lineRule="auto"/>
        <w:jc w:val="both"/>
        <w:rPr>
          <w:lang w:val="ru-RU"/>
        </w:rPr>
      </w:pPr>
    </w:p>
    <w:p w14:paraId="117610FB" w14:textId="749FB9AB" w:rsidR="00F53F8B" w:rsidRPr="00F56FE4" w:rsidRDefault="00F56FE4" w:rsidP="00F53F8B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56FE4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Система оценивания указана в приложении к основной общеобразовательной программе НОО.</w:t>
      </w: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B3271D" w:rsidRPr="00F26299" w14:paraId="665EE3A5" w14:textId="77777777" w:rsidTr="00EF6C62">
        <w:trPr>
          <w:trHeight w:val="2397"/>
        </w:trPr>
        <w:tc>
          <w:tcPr>
            <w:tcW w:w="3794" w:type="dxa"/>
          </w:tcPr>
          <w:p w14:paraId="32265FBC" w14:textId="77777777" w:rsidR="00B3271D" w:rsidRPr="00693891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05337E80" w14:textId="77777777" w:rsidR="00B3271D" w:rsidRPr="00693891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2388A7C1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4C9853E1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0AD6C47F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6C3CE2DF" w14:textId="1A0D4A41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01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76D881B0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подпись руководителя МС            Ф.И.О.</w:t>
            </w:r>
          </w:p>
          <w:p w14:paraId="6AF446BA" w14:textId="77777777" w:rsidR="00B3271D" w:rsidRPr="00F5475E" w:rsidRDefault="00B3271D" w:rsidP="00EF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14:paraId="384A4F46" w14:textId="77777777" w:rsidR="00B3271D" w:rsidRPr="00F5475E" w:rsidRDefault="00B3271D" w:rsidP="00EF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15CFF418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65D3F104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/>
              </w:rPr>
            </w:pPr>
          </w:p>
          <w:p w14:paraId="0ED21E6B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2DE59AEE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5C756ECE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2028C694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5756EB43" w14:textId="77777777" w:rsidR="00B3271D" w:rsidRPr="00F5475E" w:rsidRDefault="00B3271D" w:rsidP="00EF6C62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3C8C5ED4" w14:textId="43CF2FCE" w:rsidR="00B3271D" w:rsidRPr="00F5475E" w:rsidRDefault="00AA0FCC" w:rsidP="00EF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B3271D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01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B3271D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701EBDA9" w14:textId="77777777" w:rsidR="00B3271D" w:rsidRPr="00F5475E" w:rsidRDefault="00B3271D" w:rsidP="00EF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0293C45B" w14:textId="77777777" w:rsidR="00B3271D" w:rsidRDefault="00B3271D" w:rsidP="00F53F8B">
      <w:pPr>
        <w:spacing w:after="0" w:line="264" w:lineRule="auto"/>
        <w:ind w:firstLine="600"/>
        <w:jc w:val="both"/>
        <w:rPr>
          <w:lang w:val="ru-RU"/>
        </w:rPr>
      </w:pPr>
    </w:p>
    <w:sectPr w:rsidR="00B3271D" w:rsidSect="00B327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 w15:restartNumberingAfterBreak="0">
    <w:nsid w:val="249C3957"/>
    <w:multiLevelType w:val="hybridMultilevel"/>
    <w:tmpl w:val="8220980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ECA"/>
    <w:rsid w:val="00017EA5"/>
    <w:rsid w:val="001C55AF"/>
    <w:rsid w:val="00223B28"/>
    <w:rsid w:val="004123E0"/>
    <w:rsid w:val="00422615"/>
    <w:rsid w:val="0049199B"/>
    <w:rsid w:val="007D37E0"/>
    <w:rsid w:val="00964A59"/>
    <w:rsid w:val="009C6C48"/>
    <w:rsid w:val="00A15503"/>
    <w:rsid w:val="00AA0FCC"/>
    <w:rsid w:val="00B3271D"/>
    <w:rsid w:val="00BB1379"/>
    <w:rsid w:val="00BF210D"/>
    <w:rsid w:val="00C000B8"/>
    <w:rsid w:val="00C20A82"/>
    <w:rsid w:val="00E203F7"/>
    <w:rsid w:val="00F0386C"/>
    <w:rsid w:val="00F26299"/>
    <w:rsid w:val="00F41974"/>
    <w:rsid w:val="00F53F8B"/>
    <w:rsid w:val="00F56FE4"/>
    <w:rsid w:val="00FB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0B11"/>
  <w15:docId w15:val="{7CCFF83A-C813-4C76-A5D3-479200A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3F8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ped-kopilka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xn--j1ahfl.xn--p1ai/" TargetMode="External"/><Relationship Id="rId21" Type="http://schemas.openxmlformats.org/officeDocument/2006/relationships/hyperlink" Target="https://xn--j1ahfl.xn--p1ai/" TargetMode="External"/><Relationship Id="rId34" Type="http://schemas.openxmlformats.org/officeDocument/2006/relationships/hyperlink" Target="https://edudocs.info/" TargetMode="External"/><Relationship Id="rId42" Type="http://schemas.openxmlformats.org/officeDocument/2006/relationships/image" Target="media/image1.wmf"/><Relationship Id="rId7" Type="http://schemas.openxmlformats.org/officeDocument/2006/relationships/hyperlink" Target="https://ns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docs.info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ed-kopilka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ped-kopilka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nsportal.ru/" TargetMode="External"/><Relationship Id="rId40" Type="http://schemas.openxmlformats.org/officeDocument/2006/relationships/hyperlink" Target="https://edudocs.inf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j1ahfl.xn--p1ai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edudocs.info/" TargetMode="External"/><Relationship Id="rId36" Type="http://schemas.openxmlformats.org/officeDocument/2006/relationships/hyperlink" Target="https://ped-kopilka.ru/" TargetMode="External"/><Relationship Id="rId10" Type="http://schemas.openxmlformats.org/officeDocument/2006/relationships/hyperlink" Target="https://edudocs.info/" TargetMode="External"/><Relationship Id="rId19" Type="http://schemas.openxmlformats.org/officeDocument/2006/relationships/hyperlink" Target="https://nsportal.ru/" TargetMode="External"/><Relationship Id="rId31" Type="http://schemas.openxmlformats.org/officeDocument/2006/relationships/hyperlink" Target="https://nsportal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xn--j1ahfl.xn--p1ai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edudocs.info/" TargetMode="External"/><Relationship Id="rId27" Type="http://schemas.openxmlformats.org/officeDocument/2006/relationships/hyperlink" Target="https://xn--j1ahfl.xn--p1ai/" TargetMode="External"/><Relationship Id="rId30" Type="http://schemas.openxmlformats.org/officeDocument/2006/relationships/hyperlink" Target="https://ped-kopilka.ru/" TargetMode="External"/><Relationship Id="rId35" Type="http://schemas.openxmlformats.org/officeDocument/2006/relationships/hyperlink" Target="https://infourok.ru/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ped-kopilka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xn--j1ahfl.xn--p1ai/" TargetMode="External"/><Relationship Id="rId3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5E7DA-2C2F-4C87-B9B4-9828A480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13</Pages>
  <Words>3949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</dc:creator>
  <cp:keywords/>
  <dc:description/>
  <cp:lastModifiedBy>Larisa</cp:lastModifiedBy>
  <cp:revision>14</cp:revision>
  <dcterms:created xsi:type="dcterms:W3CDTF">2023-09-04T18:20:00Z</dcterms:created>
  <dcterms:modified xsi:type="dcterms:W3CDTF">2025-08-31T16:03:00Z</dcterms:modified>
</cp:coreProperties>
</file>